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8" w:after="6" w:line="200" w:lineRule="exact"/>
        <w:ind w:left="6515" w:right="915" w:firstLine="0"/>
        <w:jc w:val="right"/>
      </w:pPr>
      <w:r>
        <w:drawing>
          <wp:anchor simplePos="0" relativeHeight="251658269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51372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5555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9" w:after="9" w:line="313" w:lineRule="exact"/>
        <w:ind w:left="3534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Erklärung zur Eignungsleihe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4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(Das Formular ist nur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von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dem Bieter / der Bietergemeinschaf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3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ufüllen, wenn der Bieter / 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3"/>
          <w:sz w:val="18"/>
          <w:szCs w:val="18"/>
          <w:lang w:val="de-DE" w:bidi="de-DE"/>
        </w:rPr>
        <w:t>Bieterge-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beabsichtigt,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Hinblick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erforderliche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wirtschaftliche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finan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ielle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technische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berufliche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Leistungsfähigkeit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Kapazitäten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anderer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Unternehmen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Anspruch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zu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4"/>
          <w:sz w:val="18"/>
          <w:szCs w:val="18"/>
          <w:lang w:val="de-DE" w:bidi="de-DE"/>
        </w:rPr>
        <w:t>neh-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men.)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Bieter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/ der Bieterge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haft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Ich / Wir erkläre(n), dass ich / wir beabsichtige(n) zum Nachweis meiner / unserer Eignung im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Hinblick auf die wirtschaftliche und finanzielle und / oder technische und berufliche Leistungs-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fähigkeit die Kapazitäten folgender Unternehmen in Anspruch zu neh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en:  </w:t>
      </w:r>
      <w:r/>
    </w:p>
    <w:p>
      <w:pPr>
        <w:spacing w:after="2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99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Hinweis: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sv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erleiher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ann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für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Auftragnehmer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best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mmte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anforderungen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abdec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6"/>
          <w:sz w:val="18"/>
          <w:szCs w:val="18"/>
          <w:lang w:val="de-DE" w:bidi="de-DE"/>
        </w:rPr>
        <w:t>ohne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ugleich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Leistungen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u erbringen, die nach Maßgabe der Vergabeunterlagen ge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chuldet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ind, mithin ohne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ugleich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Unterauftragnehmer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4"/>
          <w:sz w:val="18"/>
          <w:szCs w:val="18"/>
          <w:lang w:val="de-DE" w:bidi="de-DE"/>
        </w:rPr>
        <w:t>u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ein. Unterauftragnehmer 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t derjenige der Teile der in den Vergabeunterlagen bes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hriebe-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nen Leistungen erbringt. Vielfa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 wird der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ignung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sv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erleiher allerding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uglei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 Unterauftragnehmer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i/>
          <w:iCs/>
          <w:color w:val="000000"/>
          <w:spacing w:val="4"/>
          <w:sz w:val="18"/>
          <w:szCs w:val="18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after="4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41" w:type="dxa"/>
        <w:tblLook w:val="04A0" w:firstRow="1" w:lastRow="0" w:firstColumn="1" w:lastColumn="0" w:noHBand="0" w:noVBand="1"/>
      </w:tblPr>
      <w:tblGrid>
        <w:gridCol w:w="2537"/>
        <w:gridCol w:w="3127"/>
        <w:gridCol w:w="3396"/>
      </w:tblGrid>
      <w:tr>
        <w:trPr>
          <w:trHeight w:hRule="exact" w:val="1250"/>
        </w:trPr>
        <w:tc>
          <w:tcPr>
            <w:tcW w:w="253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21" w:after="461" w:line="230" w:lineRule="exact"/>
              <w:ind w:left="258" w:right="118" w:hanging="96"/>
            </w:pPr>
            <w:r>
              <w:drawing>
                <wp:anchor simplePos="0" relativeHeight="25165835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line">
                    <wp:posOffset>-6047</wp:posOffset>
                  </wp:positionV>
                  <wp:extent cx="6096" cy="6096"/>
                  <wp:effectExtent l="0" t="0" r="0" b="0"/>
                  <wp:wrapNone/>
                  <wp:docPr id="101" name="Freeform 1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57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line">
                    <wp:posOffset>-6047</wp:posOffset>
                  </wp:positionV>
                  <wp:extent cx="6096" cy="6096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Unternehmen (F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rmen-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name, An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chrift, An-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sprech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artner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)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312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21" w:after="230" w:line="230" w:lineRule="exact"/>
              <w:ind w:left="143" w:right="59" w:firstLine="127"/>
            </w:pPr>
            <w:r>
              <w:drawing>
                <wp:anchor simplePos="0" relativeHeight="251658359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-6047</wp:posOffset>
                  </wp:positionV>
                  <wp:extent cx="6096" cy="6096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61" behindDoc="0" locked="0" layoutInCell="1" allowOverlap="1">
                  <wp:simplePos x="0" y="0"/>
                  <wp:positionH relativeFrom="page">
                    <wp:posOffset>1986103</wp:posOffset>
                  </wp:positionH>
                  <wp:positionV relativeFrom="line">
                    <wp:posOffset>-6047</wp:posOffset>
                  </wp:positionV>
                  <wp:extent cx="6095" cy="6096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Angabe 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durch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4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g-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nungsver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eihe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kon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ret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bzu-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deckende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Eignung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anforde-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runge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339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21" w:after="0" w:line="230" w:lineRule="exact"/>
              <w:ind w:left="202" w:right="68" w:hanging="88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Für den Fall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 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Ei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nungs-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eihe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gle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eitig Unterauf-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tragnehme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ist, An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abe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es im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2" w:line="228" w:lineRule="exact"/>
              <w:ind w:left="781" w:right="68" w:hanging="616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Auftragsfall zu üb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rneh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enden 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Leistungsbe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4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1261"/>
        </w:trPr>
        <w:tc>
          <w:tcPr>
            <w:tcW w:w="253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89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2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9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06" name="Freeform 10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93" behindDoc="0" locked="0" layoutInCell="1" allowOverlap="1">
                  <wp:simplePos x="0" y="0"/>
                  <wp:positionH relativeFrom="page">
                    <wp:posOffset>1986103</wp:posOffset>
                  </wp:positionH>
                  <wp:positionV relativeFrom="paragraph">
                    <wp:posOffset>0</wp:posOffset>
                  </wp:positionV>
                  <wp:extent cx="6095" cy="6095"/>
                  <wp:effectExtent l="0" t="0" r="0" b="0"/>
                  <wp:wrapNone/>
                  <wp:docPr id="107" name="Freeform 10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5"/>
                          </a:xfrm>
                          <a:custGeom>
                            <a:rect l="l" t="t" r="r" b="b"/>
                            <a:pathLst>
                              <a:path w="6095" h="6095">
                                <a:moveTo>
                                  <a:pt x="0" y="6095"/>
                                </a:move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39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  <w:tr>
        <w:trPr>
          <w:trHeight w:hRule="exact" w:val="1259"/>
        </w:trPr>
        <w:tc>
          <w:tcPr>
            <w:tcW w:w="253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2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108" name="Freeform 10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2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22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109" name="Freeform 10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24" behindDoc="0" locked="0" layoutInCell="1" allowOverlap="1">
                  <wp:simplePos x="0" y="0"/>
                  <wp:positionH relativeFrom="page">
                    <wp:posOffset>1986103</wp:posOffset>
                  </wp:positionH>
                  <wp:positionV relativeFrom="paragraph">
                    <wp:posOffset>1</wp:posOffset>
                  </wp:positionV>
                  <wp:extent cx="6095" cy="6096"/>
                  <wp:effectExtent l="0" t="0" r="0" b="0"/>
                  <wp:wrapNone/>
                  <wp:docPr id="110" name="Freeform 11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39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63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-175641</wp:posOffset>
            </wp:positionV>
            <wp:extent cx="6096" cy="6096"/>
            <wp:effectExtent l="0" t="0" r="0" b="0"/>
            <wp:wrapNone/>
            <wp:docPr id="111" name="Freeform 1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64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-175641</wp:posOffset>
            </wp:positionV>
            <wp:extent cx="6096" cy="6096"/>
            <wp:effectExtent l="0" t="0" r="0" b="0"/>
            <wp:wrapNone/>
            <wp:docPr id="112" name="Freeform 1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9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111125</wp:posOffset>
            </wp:positionV>
            <wp:extent cx="6096" cy="6095"/>
            <wp:effectExtent l="0" t="0" r="0" b="0"/>
            <wp:wrapNone/>
            <wp:docPr id="113" name="Freeform 11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26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48641</wp:posOffset>
            </wp:positionV>
            <wp:extent cx="6096" cy="6096"/>
            <wp:effectExtent l="0" t="0" r="0" b="0"/>
            <wp:wrapNone/>
            <wp:docPr id="114" name="Freeform 1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6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6" w:line="200" w:lineRule="exact"/>
        <w:ind w:left="898" w:right="0" w:firstLine="0"/>
      </w:pPr>
      <w:r>
        <w:drawing>
          <wp:anchor simplePos="0" relativeHeight="251658428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-10605</wp:posOffset>
            </wp:positionV>
            <wp:extent cx="5760162" cy="6097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760162" cy="6097"/>
                      <a:chOff x="0" y="0"/>
                      <a:chExt cx="5760162" cy="6097"/>
                    </a:xfrm>
                  </wpg:grpSpPr>
                  <wps:wsp>
                    <wps:cNvCnPr/>
                    <wps:spPr>
                      <a:xfrm rot="0" flipH="0" flipV="0">
                        <a:off x="0" y="0"/>
                        <a:ext cx="6096" cy="6097"/>
                      </a:xfrm>
                      <a:custGeom>
                        <a:rect l="l" t="t" r="r" b="b"/>
                        <a:pathLst>
                          <a:path w="6096" h="6097">
                            <a:moveTo>
                              <a:pt x="0" y="6097"/>
                            </a:moveTo>
                            <a:lnTo>
                              <a:pt x="6096" y="6097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0" y="0"/>
                        <a:ext cx="6096" cy="6097"/>
                      </a:xfrm>
                      <a:custGeom>
                        <a:rect l="l" t="t" r="r" b="b"/>
                        <a:pathLst>
                          <a:path w="6096" h="6097">
                            <a:moveTo>
                              <a:pt x="0" y="6097"/>
                            </a:moveTo>
                            <a:lnTo>
                              <a:pt x="6096" y="6097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1611198" y="0"/>
                        <a:ext cx="6096" cy="6097"/>
                      </a:xfrm>
                      <a:custGeom>
                        <a:rect l="l" t="t" r="r" b="b"/>
                        <a:pathLst>
                          <a:path w="6096" h="6097">
                            <a:moveTo>
                              <a:pt x="0" y="6097"/>
                            </a:moveTo>
                            <a:lnTo>
                              <a:pt x="6096" y="6097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3597225" y="0"/>
                        <a:ext cx="6095" cy="6097"/>
                      </a:xfrm>
                      <a:custGeom>
                        <a:rect l="l" t="t" r="r" b="b"/>
                        <a:pathLst>
                          <a:path w="6095" h="6097">
                            <a:moveTo>
                              <a:pt x="0" y="6097"/>
                            </a:moveTo>
                            <a:lnTo>
                              <a:pt x="6095" y="6097"/>
                            </a:lnTo>
                            <a:lnTo>
                              <a:pt x="6095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7"/>
                      </a:xfrm>
                      <a:custGeom>
                        <a:rect l="l" t="t" r="r" b="b"/>
                        <a:pathLst>
                          <a:path w="6096" h="6097">
                            <a:moveTo>
                              <a:pt x="0" y="6097"/>
                            </a:moveTo>
                            <a:lnTo>
                              <a:pt x="6096" y="6097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7"/>
                      </a:xfrm>
                      <a:custGeom>
                        <a:rect l="l" t="t" r="r" b="b"/>
                        <a:pathLst>
                          <a:path w="6096" h="6097">
                            <a:moveTo>
                              <a:pt x="0" y="6097"/>
                            </a:moveTo>
                            <a:lnTo>
                              <a:pt x="6096" y="6097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7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</wpg:wg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(Bei Bedarf können weitere Zeilen ergän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t werden.)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39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2" w:firstLine="0"/>
        <w:jc w:val="both"/>
      </w:pP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Ich / Wir haben zur Kenntnis genommen und akzeptieren, dass der Auftraggeber eine gemein-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same Haftung des Bieters / der Bietergemeinschaft und eines Unternehmens, das i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 Hinblick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seine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wirtschaftliche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finanzielle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Leistungsfähigkeit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Anspruch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genom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wird,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für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die Auftragsausführung entsprechend dem Umfang der Eignungsleihe verlangt (vgl. § 47 Abs.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VgV).</w:t>
      </w:r>
      <w:r>
        <w:rPr baseline="0" dirty="0">
          <w:rFonts w:ascii="Arial" w:hAnsi="Arial" w:eastAsia="Arial" w:cs="Arial"/>
          <w:color w:val="000000"/>
          <w:spacing w:val="1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dieser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Konstellation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Auftragsvergabe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den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o.g.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Bietergemeinschaft,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gemeinsam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nungsverleiher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Auftrags-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ausführung entsprechend dem Umfang der Eignungsleihe zu haften.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69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2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2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9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8" w:after="6" w:line="200" w:lineRule="exact"/>
        <w:ind w:left="1350" w:right="41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390" w:right="44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27" w:after="7" w:line="246" w:lineRule="exact"/>
        <w:ind w:left="2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4141" w:space="1023"/>
            <w:col w:w="4866" w:space="0"/>
          </w:cols>
          <w:docGrid w:linePitch="360"/>
        </w:sectPr>
        <w:spacing w:before="0" w:after="0" w:line="299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(Vo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hname)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ihre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tion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Unternehmen)  </w:t>
      </w:r>
      <w:r/>
    </w:p>
    <w:p>
      <w:pPr>
        <w:spacing w:after="36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3" w:firstLine="0"/>
      </w:pP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Hinweis: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mit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dem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Angebot</w:t>
      </w:r>
      <w:r>
        <w:rPr baseline="0" dirty="0">
          <w:rFonts w:ascii="Arial" w:hAnsi="Arial" w:eastAsia="Arial" w:cs="Arial"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vor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ulegenden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hwei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i/>
          <w:iCs/>
          <w:color w:val="000000"/>
          <w:spacing w:val="2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-er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lärungen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ind</w:t>
      </w:r>
      <w:r>
        <w:rPr baseline="0" dirty="0">
          <w:rFonts w:ascii="Arial" w:hAnsi="Arial" w:eastAsia="Arial" w:cs="Arial"/>
          <w:i/>
          <w:iCs/>
          <w:color w:val="000000"/>
          <w:spacing w:val="18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oweit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ie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von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6"/>
          <w:sz w:val="18"/>
          <w:szCs w:val="18"/>
          <w:lang w:val="de-DE" w:bidi="de-DE"/>
        </w:rPr>
        <w:t>Eig-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sv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erleihern 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ude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ken sind</w:t>
      </w:r>
      <w:r>
        <w:rPr baseline="0" dirty="0">
          <w:rFonts w:ascii="Arial" w:hAnsi="Arial" w:eastAsia="Arial" w:cs="Arial"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 die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en beizubringen und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 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lären und mit dem Angebot vor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ulegen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.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303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Relationship Id="rId121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2026-09-11T12:05:27Z</dcterms:created>
  <dcterms:modified xsi:type="dcterms:W3CDTF">2026-09-11T12:05:27Z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